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0D7A2C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257D3A">
              <w:rPr>
                <w:rFonts w:asciiTheme="minorEastAsia" w:hAnsiTheme="minorEastAsia"/>
                <w:szCs w:val="21"/>
              </w:rPr>
              <w:t>43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210A0A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57D3A">
              <w:rPr>
                <w:rFonts w:asciiTheme="minorEastAsia" w:hAnsiTheme="minorEastAsia"/>
                <w:szCs w:val="21"/>
              </w:rPr>
              <w:t>15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210A0A">
              <w:rPr>
                <w:rFonts w:asciiTheme="minorEastAsia" w:hAnsiTheme="minorEastAsia"/>
                <w:szCs w:val="21"/>
              </w:rPr>
              <w:t>9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257D3A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210A0A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57D3A">
              <w:rPr>
                <w:rFonts w:asciiTheme="minorEastAsia" w:hAnsiTheme="minorEastAsia"/>
                <w:szCs w:val="21"/>
              </w:rPr>
              <w:t>18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E672BF">
              <w:rPr>
                <w:rFonts w:asciiTheme="minorEastAsia" w:hAnsiTheme="minorEastAsia" w:hint="eastAsia"/>
                <w:szCs w:val="21"/>
              </w:rPr>
              <w:t>/</w:t>
            </w:r>
            <w:r w:rsidR="00257D3A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57D3A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6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D2BFE">
              <w:rPr>
                <w:rFonts w:asciiTheme="minorEastAsia" w:hAnsiTheme="minorEastAsia" w:hint="eastAsia"/>
                <w:szCs w:val="21"/>
              </w:rPr>
              <w:t>20/</w:t>
            </w:r>
            <w:r w:rsidR="00ED4E23">
              <w:rPr>
                <w:rFonts w:asciiTheme="minorEastAsia" w:hAnsiTheme="minorEastAsia"/>
                <w:szCs w:val="21"/>
              </w:rPr>
              <w:t>10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7AA1" w:rsidTr="00EE6FD0">
        <w:trPr>
          <w:trHeight w:val="539"/>
        </w:trPr>
        <w:tc>
          <w:tcPr>
            <w:tcW w:w="2268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27AA1" w:rsidRDefault="00B27AA1" w:rsidP="00B27A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34</w:t>
            </w:r>
          </w:p>
        </w:tc>
        <w:tc>
          <w:tcPr>
            <w:tcW w:w="1275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ED4E23">
              <w:rPr>
                <w:rFonts w:asciiTheme="minorEastAsia" w:hAnsiTheme="minorEastAsia"/>
                <w:szCs w:val="21"/>
              </w:rPr>
              <w:t>/10/13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55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7AA1" w:rsidTr="00EE6FD0">
        <w:trPr>
          <w:trHeight w:val="539"/>
        </w:trPr>
        <w:tc>
          <w:tcPr>
            <w:tcW w:w="2268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27AA1" w:rsidRDefault="00B27AA1" w:rsidP="00B27A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275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ED4E23">
              <w:rPr>
                <w:rFonts w:asciiTheme="minorEastAsia" w:hAnsiTheme="minorEastAsia"/>
                <w:szCs w:val="21"/>
              </w:rPr>
              <w:t>10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7AA1" w:rsidTr="00EE6FD0">
        <w:trPr>
          <w:trHeight w:val="539"/>
        </w:trPr>
        <w:tc>
          <w:tcPr>
            <w:tcW w:w="2268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27AA1" w:rsidRDefault="00B27AA1" w:rsidP="00B27A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5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ED4E23">
              <w:rPr>
                <w:rFonts w:asciiTheme="minorEastAsia" w:hAnsiTheme="minorEastAsia"/>
                <w:szCs w:val="21"/>
              </w:rPr>
              <w:t>8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55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7AA1" w:rsidTr="00EE6FD0">
        <w:trPr>
          <w:trHeight w:val="539"/>
        </w:trPr>
        <w:tc>
          <w:tcPr>
            <w:tcW w:w="2268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27AA1" w:rsidRDefault="00B27AA1" w:rsidP="00B27A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5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5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ED4E23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7AA1" w:rsidTr="00EE6FD0">
        <w:trPr>
          <w:trHeight w:val="539"/>
        </w:trPr>
        <w:tc>
          <w:tcPr>
            <w:tcW w:w="2268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27AA1" w:rsidRDefault="00B27AA1" w:rsidP="00B27A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5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ED4E23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2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 w:rsidR="00ED4E23">
              <w:rPr>
                <w:rFonts w:asciiTheme="minorEastAsia" w:hAnsiTheme="minorEastAsia" w:hint="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D4E23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27AA1" w:rsidRDefault="00B27AA1" w:rsidP="00B27A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2F61FD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0131EF">
        <w:rPr>
          <w:rFonts w:asciiTheme="minorEastAsia" w:hAnsiTheme="minorEastAsia"/>
          <w:szCs w:val="21"/>
        </w:rPr>
        <w:t>14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28" w:rsidRDefault="00B33828" w:rsidP="00900C47">
      <w:r>
        <w:separator/>
      </w:r>
    </w:p>
  </w:endnote>
  <w:endnote w:type="continuationSeparator" w:id="0">
    <w:p w:rsidR="00B33828" w:rsidRDefault="00B33828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28" w:rsidRDefault="00B33828" w:rsidP="00900C47">
      <w:r>
        <w:separator/>
      </w:r>
    </w:p>
  </w:footnote>
  <w:footnote w:type="continuationSeparator" w:id="0">
    <w:p w:rsidR="00B33828" w:rsidRDefault="00B33828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E5FF9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5536D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F8C32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540</cp:revision>
  <cp:lastPrinted>2020-03-30T06:24:00Z</cp:lastPrinted>
  <dcterms:created xsi:type="dcterms:W3CDTF">2019-01-10T07:15:00Z</dcterms:created>
  <dcterms:modified xsi:type="dcterms:W3CDTF">2020-09-14T08:30:00Z</dcterms:modified>
</cp:coreProperties>
</file>