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1" w:name="_GoBack"/>
      <w:bookmarkEnd w:id="1"/>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300</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江渝财富“天添金”2020年第300期公募封闭式净值型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12020300GFJ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508,046,000.00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2022年8月29日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110701220000536840010</w:t>
            </w:r>
          </w:p>
        </w:tc>
      </w:tr>
    </w:tbl>
    <w:p>
      <w:pPr>
        <w:spacing w:line="360" w:lineRule="auto"/>
        <w:rPr>
          <w:rFonts w:asciiTheme="minorEastAsia" w:hAnsiTheme="minorEastAsia"/>
          <w:b/>
          <w:szCs w:val="21"/>
        </w:rPr>
      </w:pPr>
    </w:p>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szCs w:val="21"/>
        </w:rPr>
      </w:pPr>
      <w:r>
        <w:rPr>
          <w:rFonts w:hint="eastAsia" w:asciiTheme="minorEastAsia" w:hAnsiTheme="minorEastAsia"/>
          <w:szCs w:val="21"/>
        </w:rPr>
        <w:t>二、收益情况</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517,315,576.60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32"/>
        <w:gridCol w:w="2299"/>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520,367,418.09</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36,530,928.77</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3,372,215.35</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480,464,273.97</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874"/>
        <w:gridCol w:w="332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6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20渝兴永ZR001</w:t>
            </w:r>
          </w:p>
        </w:tc>
        <w:tc>
          <w:tcPr>
            <w:tcW w:w="332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410,157,808.22</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20江宁经开02</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70,306,465.75</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68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19如皋沿江PPN002</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36,530,928.77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3322"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3,372,215.35</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0.65</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236"/>
        <w:gridCol w:w="1863"/>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南京江宁经济技术开发集团有限公司</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20江宁经开02</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424</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4.70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理财直接融资  工具</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重庆市永川区兴永建设发展有限公司</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20渝兴永ZR001</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941</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5.98</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债权融资计划</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5C48"/>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5E358EE"/>
    <w:rsid w:val="26FD1903"/>
    <w:rsid w:val="27BD45FF"/>
    <w:rsid w:val="29DA3D49"/>
    <w:rsid w:val="2A0F4201"/>
    <w:rsid w:val="2AEB1E5A"/>
    <w:rsid w:val="2FF34915"/>
    <w:rsid w:val="328522BE"/>
    <w:rsid w:val="331E4C1A"/>
    <w:rsid w:val="335601C3"/>
    <w:rsid w:val="33F54821"/>
    <w:rsid w:val="35DB54D6"/>
    <w:rsid w:val="35FD4AF8"/>
    <w:rsid w:val="37B114AF"/>
    <w:rsid w:val="39BA6599"/>
    <w:rsid w:val="3B4765C2"/>
    <w:rsid w:val="3E2835B7"/>
    <w:rsid w:val="3EBE3EFC"/>
    <w:rsid w:val="422B2661"/>
    <w:rsid w:val="42982300"/>
    <w:rsid w:val="43250476"/>
    <w:rsid w:val="472D2614"/>
    <w:rsid w:val="49343EE8"/>
    <w:rsid w:val="4B1E5A56"/>
    <w:rsid w:val="4D1B43E2"/>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A67F07"/>
    <w:rsid w:val="702378C3"/>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2021-02-20T06:25:50Z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