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12M定开1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每周开放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12M定开1</w:t>
      </w:r>
      <w:r>
        <w:rPr>
          <w:rFonts w:hint="eastAsia" w:asciiTheme="minorEastAsia" w:hAnsiTheme="minorEastAsia"/>
          <w:szCs w:val="21"/>
          <w:lang w:eastAsia="zh-CN"/>
        </w:rPr>
        <w:t>号</w:t>
      </w:r>
      <w:r>
        <w:rPr>
          <w:rFonts w:hint="eastAsia"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每周开放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12M定开1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每周开放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153,318,296.00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7天（含）以内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3.75%-4.60%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6月21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AC719A3"/>
    <w:rsid w:val="0CD34E31"/>
    <w:rsid w:val="0D8C438A"/>
    <w:rsid w:val="12E94A60"/>
    <w:rsid w:val="134835A5"/>
    <w:rsid w:val="204F3A8B"/>
    <w:rsid w:val="22476FC7"/>
    <w:rsid w:val="234C3E1B"/>
    <w:rsid w:val="29B82B8F"/>
    <w:rsid w:val="2B1745F9"/>
    <w:rsid w:val="32DA0E34"/>
    <w:rsid w:val="33D64908"/>
    <w:rsid w:val="39BE460B"/>
    <w:rsid w:val="3E1168A1"/>
    <w:rsid w:val="3FB75A71"/>
    <w:rsid w:val="442A2893"/>
    <w:rsid w:val="4D5D6F78"/>
    <w:rsid w:val="56EF70C3"/>
    <w:rsid w:val="5A141F19"/>
    <w:rsid w:val="5A4018EC"/>
    <w:rsid w:val="608A5C11"/>
    <w:rsid w:val="632E1F55"/>
    <w:rsid w:val="661108EE"/>
    <w:rsid w:val="6E523524"/>
    <w:rsid w:val="6E556E4E"/>
    <w:rsid w:val="6E9C44AA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2021-08-04T06:09:20Z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66455C956A394D57A0986F20E0CBDA28</vt:lpwstr>
  </property>
</Properties>
</file>