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渝农商理财江渝财富天添金益进封闭式2020年第51004期理财产品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渝农商理财江渝财富天添金益进封闭式2020年第51004期理财产品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20GSGF51004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219,696,386.00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228,742,710.63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1.0411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231,142,159.88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 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152,462,378.10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65.96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72,621,561.64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31.42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6,058,220.14</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2.62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231,142,159.88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17川兴阳投资ZR001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72,621,561.64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19宁城02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22,157,429.96</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9.5</w:t>
            </w:r>
            <w:r>
              <w:rPr>
                <w:rFonts w:hint="eastAsia" w:ascii="宋体" w:hAnsi="宋体" w:eastAsia="宋体" w:cs="宋体"/>
                <w:color w:val="000000"/>
                <w:kern w:val="0"/>
                <w:sz w:val="18"/>
                <w:szCs w:val="18"/>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20,621,290.14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S19万州1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20,553,055.56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17株高02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20,545,051.51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17余交05</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20,411,421.92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17兴阳01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20,309,212.52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20万盛01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19,846,803.84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嘉实稳华纯债债券A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8,018,112.65</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w:t>
            </w:r>
            <w:r>
              <w:rPr>
                <w:rFonts w:hint="eastAsia" w:ascii="宋体" w:hAnsi="宋体" w:eastAsia="宋体" w:cs="宋体"/>
                <w:color w:val="000000"/>
                <w:kern w:val="0"/>
                <w:sz w:val="18"/>
                <w:szCs w:val="18"/>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6,058,220.14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2.62</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泸州兴阳投资集团有限公司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17川兴阳投资ZR001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2020年第51004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62F1DE5"/>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11708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77F52BB"/>
    <w:rsid w:val="4897220E"/>
    <w:rsid w:val="48C804F4"/>
    <w:rsid w:val="49343EE8"/>
    <w:rsid w:val="49364B27"/>
    <w:rsid w:val="499E1B50"/>
    <w:rsid w:val="4B1E5A56"/>
    <w:rsid w:val="4BE87463"/>
    <w:rsid w:val="4C665F1D"/>
    <w:rsid w:val="4CC0510F"/>
    <w:rsid w:val="4E6C5390"/>
    <w:rsid w:val="4F05414C"/>
    <w:rsid w:val="4F4A58E6"/>
    <w:rsid w:val="51EC6135"/>
    <w:rsid w:val="53FC44AE"/>
    <w:rsid w:val="5512323B"/>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1A49F5"/>
    <w:rsid w:val="75736568"/>
    <w:rsid w:val="773E6275"/>
    <w:rsid w:val="77AE10A4"/>
    <w:rsid w:val="788C0951"/>
    <w:rsid w:val="78C3218A"/>
    <w:rsid w:val="79882DEC"/>
    <w:rsid w:val="79FE5971"/>
    <w:rsid w:val="7B1860A1"/>
    <w:rsid w:val="7BA6096B"/>
    <w:rsid w:val="7CE165B6"/>
    <w:rsid w:val="7CED7DBA"/>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2021-10-27T04:25:12Z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