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江渝财富“天添金”2020年第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301</w:t>
      </w:r>
      <w:r>
        <w:rPr>
          <w:rFonts w:asciiTheme="minorEastAsia" w:hAnsiTheme="minorEastAsia"/>
          <w:b/>
          <w:sz w:val="32"/>
          <w:szCs w:val="32"/>
        </w:rPr>
        <w:t>期公募封闭式净值型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江渝财富“天添金”2020年第</w:t>
      </w:r>
      <w:r>
        <w:rPr>
          <w:rFonts w:hint="eastAsia" w:asciiTheme="minorEastAsia" w:hAnsiTheme="minorEastAsia"/>
          <w:szCs w:val="21"/>
          <w:lang w:val="en-US" w:eastAsia="zh-CN"/>
        </w:rPr>
        <w:t>301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江渝财富“天添金”2020年第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12020301GFJ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2020年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90,516.2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3.70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初始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20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8月21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67560DC"/>
    <w:rsid w:val="07EF2163"/>
    <w:rsid w:val="112D2441"/>
    <w:rsid w:val="117F7B6F"/>
    <w:rsid w:val="12663B03"/>
    <w:rsid w:val="13B248CF"/>
    <w:rsid w:val="1A8B35F6"/>
    <w:rsid w:val="1D3D2B3B"/>
    <w:rsid w:val="1E2E5A3D"/>
    <w:rsid w:val="1EE60593"/>
    <w:rsid w:val="212040B1"/>
    <w:rsid w:val="26D2622D"/>
    <w:rsid w:val="2B227487"/>
    <w:rsid w:val="3199754E"/>
    <w:rsid w:val="328532DD"/>
    <w:rsid w:val="334C5892"/>
    <w:rsid w:val="342F78DE"/>
    <w:rsid w:val="36400F6E"/>
    <w:rsid w:val="3999630A"/>
    <w:rsid w:val="3C134085"/>
    <w:rsid w:val="3C22297E"/>
    <w:rsid w:val="3E0E59A1"/>
    <w:rsid w:val="3E7430BC"/>
    <w:rsid w:val="40033530"/>
    <w:rsid w:val="41B16105"/>
    <w:rsid w:val="43F84688"/>
    <w:rsid w:val="4B6A4F40"/>
    <w:rsid w:val="4C1E56FD"/>
    <w:rsid w:val="4FBF5376"/>
    <w:rsid w:val="51C60B2E"/>
    <w:rsid w:val="5CF23AC7"/>
    <w:rsid w:val="5ED01B0F"/>
    <w:rsid w:val="69A33479"/>
    <w:rsid w:val="6AA11206"/>
    <w:rsid w:val="6AA460CD"/>
    <w:rsid w:val="6E1B1A77"/>
    <w:rsid w:val="7CCE420E"/>
    <w:rsid w:val="7ED0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489</TotalTime>
  <ScaleCrop>false</ScaleCrop>
  <LinksUpToDate>false</LinksUpToDate>
  <CharactersWithSpaces>392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2020-07-28T02:32:00Z</cp:lastPrinted>
  <dcterms:modified xsi:type="dcterms:W3CDTF">2020-08-21T07:21:06Z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