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00" w:rsidRDefault="0055418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证券代码：</w:t>
      </w:r>
      <w:r>
        <w:rPr>
          <w:rFonts w:ascii="仿宋" w:eastAsia="仿宋" w:hAnsi="仿宋"/>
          <w:sz w:val="28"/>
          <w:szCs w:val="28"/>
        </w:rPr>
        <w:t xml:space="preserve">601077    </w:t>
      </w:r>
      <w:r>
        <w:rPr>
          <w:rFonts w:ascii="仿宋" w:eastAsia="仿宋" w:hAnsi="仿宋" w:hint="eastAsia"/>
          <w:sz w:val="28"/>
          <w:szCs w:val="28"/>
        </w:rPr>
        <w:t>证券简称：渝农商行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公告编号：2</w:t>
      </w:r>
      <w:r>
        <w:rPr>
          <w:rFonts w:ascii="仿宋" w:eastAsia="仿宋" w:hAnsi="仿宋"/>
          <w:sz w:val="28"/>
          <w:szCs w:val="28"/>
        </w:rPr>
        <w:t>020-</w:t>
      </w:r>
      <w:r>
        <w:rPr>
          <w:rFonts w:ascii="仿宋" w:eastAsia="仿宋" w:hAnsi="仿宋" w:hint="eastAsia"/>
          <w:sz w:val="28"/>
          <w:szCs w:val="28"/>
        </w:rPr>
        <w:t>00</w:t>
      </w:r>
      <w:r>
        <w:rPr>
          <w:rFonts w:ascii="仿宋" w:eastAsia="仿宋" w:hAnsi="仿宋"/>
          <w:sz w:val="28"/>
          <w:szCs w:val="28"/>
        </w:rPr>
        <w:t>3</w:t>
      </w:r>
    </w:p>
    <w:p w:rsidR="00315900" w:rsidRDefault="00315900">
      <w:pPr>
        <w:pStyle w:val="Default"/>
        <w:rPr>
          <w:rFonts w:hAnsi="仿宋"/>
          <w:sz w:val="28"/>
          <w:szCs w:val="28"/>
        </w:rPr>
      </w:pPr>
    </w:p>
    <w:p w:rsidR="00315900" w:rsidRDefault="00554182">
      <w:pPr>
        <w:jc w:val="center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重庆农村商业银行股份有限公司</w:t>
      </w:r>
    </w:p>
    <w:p w:rsidR="00315900" w:rsidRDefault="00554182">
      <w:pPr>
        <w:jc w:val="center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关于 “三</w:t>
      </w:r>
      <w:r>
        <w:rPr>
          <w:rFonts w:ascii="仿宋" w:eastAsia="仿宋" w:hAnsi="仿宋"/>
          <w:b/>
          <w:color w:val="FF0000"/>
          <w:sz w:val="28"/>
          <w:szCs w:val="28"/>
        </w:rPr>
        <w:t>农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”</w:t>
      </w:r>
      <w:r>
        <w:rPr>
          <w:rFonts w:ascii="仿宋" w:eastAsia="仿宋" w:hAnsi="仿宋"/>
          <w:b/>
          <w:color w:val="FF0000"/>
          <w:sz w:val="28"/>
          <w:szCs w:val="28"/>
        </w:rPr>
        <w:t>专项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金融债券发行</w:t>
      </w:r>
      <w:r>
        <w:rPr>
          <w:rFonts w:ascii="仿宋" w:eastAsia="仿宋" w:hAnsi="仿宋"/>
          <w:b/>
          <w:color w:val="FF0000"/>
          <w:sz w:val="28"/>
          <w:szCs w:val="28"/>
        </w:rPr>
        <w:t>完成的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公告</w:t>
      </w:r>
    </w:p>
    <w:p w:rsidR="00315900" w:rsidRDefault="00315900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315900" w:rsidRDefault="00554182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-74295</wp:posOffset>
                </wp:positionH>
                <wp:positionV relativeFrom="paragraph">
                  <wp:posOffset>51435</wp:posOffset>
                </wp:positionV>
                <wp:extent cx="5429250" cy="637540"/>
                <wp:effectExtent l="0" t="0" r="1905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63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.85pt;margin-top:4.05pt;height:50.2pt;width:427.5pt;mso-position-horizontal-relative:margin;z-index:251659264;v-text-anchor:middle;mso-width-relative:page;mso-height-relative:page;" filled="f" stroked="t" coordsize="21600,21600" o:gfxdata="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9xrM12AAAAAkBAAAPAAAAAAAA&#10;AAEAIAAAACIAAABkcnMvZG93bnJldi54bWxQSwECFAAUAAAACACHTuJA80frl0sCAAB9BAAADgAA&#10;AAAAAAABACAAAAAn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315900" w:rsidRDefault="0055418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本行董事会及全体董事保证本公告内容不存在任何虚假记载、误导性陈述或者重大遗漏，并对其内容的真实性、准确性和完整性承担个别及连带责任。</w:t>
      </w:r>
    </w:p>
    <w:p w:rsidR="00315900" w:rsidRDefault="00315900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315900" w:rsidRDefault="00315900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315900" w:rsidRDefault="00554182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重庆农村商业银行股份有限公司（以下简称“本行”）经中国人民银行和中国</w:t>
      </w:r>
      <w:r>
        <w:rPr>
          <w:rFonts w:ascii="仿宋" w:eastAsia="仿宋" w:hAnsi="仿宋"/>
          <w:sz w:val="24"/>
          <w:szCs w:val="24"/>
        </w:rPr>
        <w:t>银行保险监督管理委员会</w:t>
      </w:r>
      <w:r>
        <w:rPr>
          <w:rFonts w:ascii="仿宋" w:eastAsia="仿宋" w:hAnsi="仿宋" w:hint="eastAsia"/>
          <w:sz w:val="24"/>
          <w:szCs w:val="24"/>
        </w:rPr>
        <w:t>重庆银保监局批准，在全国银行间债券市场公开发行不超过20亿元人民币的“三农”专项金融债券（以下</w:t>
      </w:r>
      <w:r>
        <w:rPr>
          <w:rFonts w:ascii="仿宋" w:eastAsia="仿宋" w:hAnsi="仿宋"/>
          <w:sz w:val="24"/>
          <w:szCs w:val="24"/>
        </w:rPr>
        <w:t>简称“</w:t>
      </w:r>
      <w:r>
        <w:rPr>
          <w:rFonts w:ascii="仿宋" w:eastAsia="仿宋" w:hAnsi="仿宋" w:hint="eastAsia"/>
          <w:sz w:val="24"/>
          <w:szCs w:val="24"/>
        </w:rPr>
        <w:t>本期</w:t>
      </w:r>
      <w:r>
        <w:rPr>
          <w:rFonts w:ascii="仿宋" w:eastAsia="仿宋" w:hAnsi="仿宋"/>
          <w:sz w:val="24"/>
          <w:szCs w:val="24"/>
        </w:rPr>
        <w:t>债券”</w:t>
      </w:r>
      <w:r>
        <w:rPr>
          <w:rFonts w:ascii="仿宋" w:eastAsia="仿宋" w:hAnsi="仿宋" w:hint="eastAsia"/>
          <w:sz w:val="24"/>
          <w:szCs w:val="24"/>
        </w:rPr>
        <w:t>）。</w:t>
      </w:r>
    </w:p>
    <w:p w:rsidR="00315900" w:rsidRDefault="005541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本期</w:t>
      </w:r>
      <w:r>
        <w:rPr>
          <w:rFonts w:ascii="仿宋" w:eastAsia="仿宋" w:hAnsi="仿宋"/>
          <w:sz w:val="24"/>
          <w:szCs w:val="24"/>
        </w:rPr>
        <w:t>债券于</w:t>
      </w:r>
      <w:r>
        <w:rPr>
          <w:rFonts w:ascii="仿宋" w:eastAsia="仿宋" w:hAnsi="仿宋" w:hint="eastAsia"/>
          <w:sz w:val="24"/>
          <w:szCs w:val="24"/>
        </w:rPr>
        <w:t>2020年1月9日</w:t>
      </w:r>
      <w:r>
        <w:rPr>
          <w:rFonts w:ascii="仿宋" w:eastAsia="仿宋" w:hAnsi="仿宋"/>
          <w:sz w:val="24"/>
          <w:szCs w:val="24"/>
        </w:rPr>
        <w:t>簿记建档，并于</w:t>
      </w:r>
      <w:r>
        <w:rPr>
          <w:rFonts w:ascii="仿宋" w:eastAsia="仿宋" w:hAnsi="仿宋" w:hint="eastAsia"/>
          <w:sz w:val="24"/>
          <w:szCs w:val="24"/>
        </w:rPr>
        <w:t>2020年1月</w:t>
      </w:r>
      <w:r>
        <w:rPr>
          <w:rFonts w:ascii="仿宋" w:eastAsia="仿宋" w:hAnsi="仿宋"/>
          <w:sz w:val="24"/>
          <w:szCs w:val="24"/>
        </w:rPr>
        <w:t>13</w:t>
      </w:r>
      <w:r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/>
          <w:sz w:val="24"/>
          <w:szCs w:val="24"/>
        </w:rPr>
        <w:t>发行完毕，发行规模为</w:t>
      </w:r>
      <w:r>
        <w:rPr>
          <w:rFonts w:ascii="仿宋" w:eastAsia="仿宋" w:hAnsi="仿宋" w:hint="eastAsia"/>
          <w:sz w:val="24"/>
          <w:szCs w:val="24"/>
        </w:rPr>
        <w:t>20亿元</w:t>
      </w:r>
      <w:r>
        <w:rPr>
          <w:rFonts w:ascii="仿宋" w:eastAsia="仿宋" w:hAnsi="仿宋"/>
          <w:sz w:val="24"/>
          <w:szCs w:val="24"/>
        </w:rPr>
        <w:t>，品种为</w:t>
      </w:r>
      <w:r>
        <w:rPr>
          <w:rFonts w:ascii="仿宋" w:eastAsia="仿宋" w:hAnsi="仿宋" w:hint="eastAsia"/>
          <w:sz w:val="24"/>
          <w:szCs w:val="24"/>
        </w:rPr>
        <w:t>3年期</w:t>
      </w:r>
      <w:r>
        <w:rPr>
          <w:rFonts w:ascii="仿宋" w:eastAsia="仿宋" w:hAnsi="仿宋"/>
          <w:sz w:val="24"/>
          <w:szCs w:val="24"/>
        </w:rPr>
        <w:t>固定利率债券，票面利率</w:t>
      </w:r>
      <w:r>
        <w:rPr>
          <w:rFonts w:ascii="仿宋" w:eastAsia="仿宋" w:hAnsi="仿宋" w:hint="eastAsia"/>
          <w:sz w:val="24"/>
          <w:szCs w:val="24"/>
        </w:rPr>
        <w:t>3.2%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。本期债券</w:t>
      </w:r>
      <w:r>
        <w:rPr>
          <w:rFonts w:ascii="仿宋" w:eastAsia="仿宋" w:hAnsi="仿宋"/>
          <w:sz w:val="24"/>
          <w:szCs w:val="24"/>
        </w:rPr>
        <w:t>募集资金将</w:t>
      </w:r>
      <w:r>
        <w:rPr>
          <w:rFonts w:ascii="仿宋" w:eastAsia="仿宋" w:hAnsi="仿宋" w:hint="eastAsia"/>
          <w:sz w:val="24"/>
          <w:szCs w:val="24"/>
        </w:rPr>
        <w:t>全部用于发放涉农贷款，提升农村金融服务质效。</w:t>
      </w:r>
    </w:p>
    <w:p w:rsidR="00315900" w:rsidRDefault="0055418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特此公告。</w:t>
      </w:r>
    </w:p>
    <w:p w:rsidR="00315900" w:rsidRDefault="0031590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15900" w:rsidRDefault="0031590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15900" w:rsidRDefault="00554182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重庆农村商业银行股份有限公司董事会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315900" w:rsidRDefault="00315900">
      <w:pPr>
        <w:autoSpaceDE w:val="0"/>
        <w:autoSpaceDN w:val="0"/>
        <w:adjustRightInd w:val="0"/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315900" w:rsidRDefault="00554182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</w:t>
      </w:r>
      <w:r>
        <w:rPr>
          <w:rFonts w:ascii="仿宋" w:eastAsia="仿宋" w:hAnsi="仿宋"/>
          <w:sz w:val="24"/>
          <w:szCs w:val="24"/>
        </w:rPr>
        <w:t xml:space="preserve">        2020</w:t>
      </w:r>
      <w:r>
        <w:rPr>
          <w:rFonts w:ascii="仿宋" w:eastAsia="仿宋" w:hAnsi="仿宋" w:hint="eastAsia"/>
          <w:sz w:val="24"/>
          <w:szCs w:val="24"/>
        </w:rPr>
        <w:t>年1月</w:t>
      </w:r>
      <w:r>
        <w:rPr>
          <w:rFonts w:ascii="仿宋" w:eastAsia="仿宋" w:hAnsi="仿宋"/>
          <w:sz w:val="24"/>
          <w:szCs w:val="24"/>
        </w:rPr>
        <w:t>13</w:t>
      </w:r>
      <w:r>
        <w:rPr>
          <w:rFonts w:ascii="仿宋" w:eastAsia="仿宋" w:hAnsi="仿宋" w:hint="eastAsia"/>
          <w:sz w:val="24"/>
          <w:szCs w:val="24"/>
        </w:rPr>
        <w:t>日</w:t>
      </w:r>
    </w:p>
    <w:sectPr w:rsidR="00315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63F" w:rsidRDefault="0024563F" w:rsidP="00A94F24">
      <w:r>
        <w:separator/>
      </w:r>
    </w:p>
  </w:endnote>
  <w:endnote w:type="continuationSeparator" w:id="0">
    <w:p w:rsidR="0024563F" w:rsidRDefault="0024563F" w:rsidP="00A9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63F" w:rsidRDefault="0024563F" w:rsidP="00A94F24">
      <w:r>
        <w:separator/>
      </w:r>
    </w:p>
  </w:footnote>
  <w:footnote w:type="continuationSeparator" w:id="0">
    <w:p w:rsidR="0024563F" w:rsidRDefault="0024563F" w:rsidP="00A9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EB"/>
    <w:rsid w:val="00003A90"/>
    <w:rsid w:val="00004E2F"/>
    <w:rsid w:val="00007B8A"/>
    <w:rsid w:val="00021ACC"/>
    <w:rsid w:val="0002258C"/>
    <w:rsid w:val="00053D9B"/>
    <w:rsid w:val="00072599"/>
    <w:rsid w:val="000726F9"/>
    <w:rsid w:val="00092638"/>
    <w:rsid w:val="00095E99"/>
    <w:rsid w:val="000B1ECB"/>
    <w:rsid w:val="000D7D50"/>
    <w:rsid w:val="000E03F5"/>
    <w:rsid w:val="000E4322"/>
    <w:rsid w:val="00133CC3"/>
    <w:rsid w:val="00137B02"/>
    <w:rsid w:val="00151F16"/>
    <w:rsid w:val="001842B7"/>
    <w:rsid w:val="001979DC"/>
    <w:rsid w:val="001C4CAB"/>
    <w:rsid w:val="001F6DC0"/>
    <w:rsid w:val="002110D6"/>
    <w:rsid w:val="00226B43"/>
    <w:rsid w:val="0024563F"/>
    <w:rsid w:val="002506BB"/>
    <w:rsid w:val="00264E33"/>
    <w:rsid w:val="0026691F"/>
    <w:rsid w:val="0028668A"/>
    <w:rsid w:val="002B1F76"/>
    <w:rsid w:val="002B40E1"/>
    <w:rsid w:val="002C2A9E"/>
    <w:rsid w:val="002C468A"/>
    <w:rsid w:val="00300959"/>
    <w:rsid w:val="00315900"/>
    <w:rsid w:val="0031730B"/>
    <w:rsid w:val="0031753A"/>
    <w:rsid w:val="00363F2B"/>
    <w:rsid w:val="003A6320"/>
    <w:rsid w:val="003A66F6"/>
    <w:rsid w:val="003A7CC7"/>
    <w:rsid w:val="003B1B29"/>
    <w:rsid w:val="003C315C"/>
    <w:rsid w:val="003D04ED"/>
    <w:rsid w:val="003D4229"/>
    <w:rsid w:val="003E234E"/>
    <w:rsid w:val="003E7020"/>
    <w:rsid w:val="003F493E"/>
    <w:rsid w:val="00402BE5"/>
    <w:rsid w:val="00402FFD"/>
    <w:rsid w:val="00405F66"/>
    <w:rsid w:val="004149A9"/>
    <w:rsid w:val="004235A2"/>
    <w:rsid w:val="00435D81"/>
    <w:rsid w:val="00457EA0"/>
    <w:rsid w:val="00482256"/>
    <w:rsid w:val="00484BE0"/>
    <w:rsid w:val="004A675A"/>
    <w:rsid w:val="004E5C29"/>
    <w:rsid w:val="00525A5A"/>
    <w:rsid w:val="00542A5B"/>
    <w:rsid w:val="00554182"/>
    <w:rsid w:val="00557FE5"/>
    <w:rsid w:val="00565BE0"/>
    <w:rsid w:val="00574356"/>
    <w:rsid w:val="00590D36"/>
    <w:rsid w:val="005A2145"/>
    <w:rsid w:val="005A549D"/>
    <w:rsid w:val="005B32F1"/>
    <w:rsid w:val="005B7CD0"/>
    <w:rsid w:val="005E2D03"/>
    <w:rsid w:val="005E3842"/>
    <w:rsid w:val="005F244F"/>
    <w:rsid w:val="00613773"/>
    <w:rsid w:val="00617D9F"/>
    <w:rsid w:val="00622A9D"/>
    <w:rsid w:val="00646F0E"/>
    <w:rsid w:val="00690AA5"/>
    <w:rsid w:val="00694AB8"/>
    <w:rsid w:val="006A673D"/>
    <w:rsid w:val="006B282D"/>
    <w:rsid w:val="006C36E5"/>
    <w:rsid w:val="006C60FE"/>
    <w:rsid w:val="006D6839"/>
    <w:rsid w:val="00701611"/>
    <w:rsid w:val="00703710"/>
    <w:rsid w:val="00720ECB"/>
    <w:rsid w:val="00730C10"/>
    <w:rsid w:val="007344DA"/>
    <w:rsid w:val="00744D05"/>
    <w:rsid w:val="00746E04"/>
    <w:rsid w:val="00761806"/>
    <w:rsid w:val="00765C58"/>
    <w:rsid w:val="00767327"/>
    <w:rsid w:val="00797461"/>
    <w:rsid w:val="007B256B"/>
    <w:rsid w:val="007D16BE"/>
    <w:rsid w:val="007E1137"/>
    <w:rsid w:val="007F1421"/>
    <w:rsid w:val="00811B70"/>
    <w:rsid w:val="00815B87"/>
    <w:rsid w:val="00821598"/>
    <w:rsid w:val="00825671"/>
    <w:rsid w:val="008309AD"/>
    <w:rsid w:val="00835A6B"/>
    <w:rsid w:val="00845C8F"/>
    <w:rsid w:val="008516F7"/>
    <w:rsid w:val="0088279A"/>
    <w:rsid w:val="0089748B"/>
    <w:rsid w:val="008A7ED9"/>
    <w:rsid w:val="008B4E52"/>
    <w:rsid w:val="00902885"/>
    <w:rsid w:val="009151C1"/>
    <w:rsid w:val="009279B1"/>
    <w:rsid w:val="009303EA"/>
    <w:rsid w:val="00930424"/>
    <w:rsid w:val="00940EEB"/>
    <w:rsid w:val="00944291"/>
    <w:rsid w:val="00956457"/>
    <w:rsid w:val="009915D8"/>
    <w:rsid w:val="009A6E4E"/>
    <w:rsid w:val="009A7A7C"/>
    <w:rsid w:val="009B0F78"/>
    <w:rsid w:val="009B666E"/>
    <w:rsid w:val="009C23C1"/>
    <w:rsid w:val="009C400D"/>
    <w:rsid w:val="009D0DB0"/>
    <w:rsid w:val="009D4C46"/>
    <w:rsid w:val="009D5832"/>
    <w:rsid w:val="009E5529"/>
    <w:rsid w:val="009F1300"/>
    <w:rsid w:val="009F4CB1"/>
    <w:rsid w:val="00A01E5C"/>
    <w:rsid w:val="00A03452"/>
    <w:rsid w:val="00A14141"/>
    <w:rsid w:val="00A5013A"/>
    <w:rsid w:val="00A545D4"/>
    <w:rsid w:val="00A64428"/>
    <w:rsid w:val="00A77873"/>
    <w:rsid w:val="00A87FE3"/>
    <w:rsid w:val="00A94F24"/>
    <w:rsid w:val="00AA0DEE"/>
    <w:rsid w:val="00AD1181"/>
    <w:rsid w:val="00AD1C80"/>
    <w:rsid w:val="00AD5F40"/>
    <w:rsid w:val="00B012FA"/>
    <w:rsid w:val="00B065F2"/>
    <w:rsid w:val="00B16DC4"/>
    <w:rsid w:val="00B214BE"/>
    <w:rsid w:val="00B510E1"/>
    <w:rsid w:val="00B54035"/>
    <w:rsid w:val="00B55085"/>
    <w:rsid w:val="00B673A5"/>
    <w:rsid w:val="00BA00C6"/>
    <w:rsid w:val="00BB206E"/>
    <w:rsid w:val="00BB7682"/>
    <w:rsid w:val="00BE0A6D"/>
    <w:rsid w:val="00BE38A2"/>
    <w:rsid w:val="00BE639E"/>
    <w:rsid w:val="00BF0953"/>
    <w:rsid w:val="00C067F7"/>
    <w:rsid w:val="00C1291E"/>
    <w:rsid w:val="00C36D31"/>
    <w:rsid w:val="00C36F51"/>
    <w:rsid w:val="00C46CA8"/>
    <w:rsid w:val="00C47636"/>
    <w:rsid w:val="00C57454"/>
    <w:rsid w:val="00C60EAC"/>
    <w:rsid w:val="00C67292"/>
    <w:rsid w:val="00C7158C"/>
    <w:rsid w:val="00C97BBD"/>
    <w:rsid w:val="00CA06F6"/>
    <w:rsid w:val="00CA12D1"/>
    <w:rsid w:val="00CB1B2B"/>
    <w:rsid w:val="00CB5842"/>
    <w:rsid w:val="00CE0822"/>
    <w:rsid w:val="00CE1C25"/>
    <w:rsid w:val="00CE3B68"/>
    <w:rsid w:val="00D00A2B"/>
    <w:rsid w:val="00D02645"/>
    <w:rsid w:val="00D07928"/>
    <w:rsid w:val="00D26CFB"/>
    <w:rsid w:val="00D40BDA"/>
    <w:rsid w:val="00D8101D"/>
    <w:rsid w:val="00D955EA"/>
    <w:rsid w:val="00DA6760"/>
    <w:rsid w:val="00DF6426"/>
    <w:rsid w:val="00DF7DBA"/>
    <w:rsid w:val="00E12755"/>
    <w:rsid w:val="00E1327E"/>
    <w:rsid w:val="00E15CD9"/>
    <w:rsid w:val="00E223D7"/>
    <w:rsid w:val="00E444B4"/>
    <w:rsid w:val="00E576DE"/>
    <w:rsid w:val="00E657F6"/>
    <w:rsid w:val="00E65EF5"/>
    <w:rsid w:val="00E75E7C"/>
    <w:rsid w:val="00E92DD3"/>
    <w:rsid w:val="00E97D15"/>
    <w:rsid w:val="00EA5508"/>
    <w:rsid w:val="00EB592B"/>
    <w:rsid w:val="00EC1D56"/>
    <w:rsid w:val="00EF4648"/>
    <w:rsid w:val="00F224B4"/>
    <w:rsid w:val="00F42E4C"/>
    <w:rsid w:val="00F56DFE"/>
    <w:rsid w:val="00F64A8C"/>
    <w:rsid w:val="00F94143"/>
    <w:rsid w:val="00FC5F2B"/>
    <w:rsid w:val="00FD4221"/>
    <w:rsid w:val="00FD7A48"/>
    <w:rsid w:val="00FE1344"/>
    <w:rsid w:val="24730490"/>
    <w:rsid w:val="2AB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7D898A8-3F89-4162-B849-C1FCE946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unhideWhenUsed/>
    <w:pPr>
      <w:snapToGrid w:val="0"/>
      <w:jc w:val="left"/>
    </w:pPr>
    <w:rPr>
      <w:sz w:val="18"/>
      <w:szCs w:val="18"/>
    </w:rPr>
  </w:style>
  <w:style w:type="character" w:styleId="a9">
    <w:name w:val="annotation reference"/>
    <w:basedOn w:val="a0"/>
    <w:uiPriority w:val="99"/>
    <w:unhideWhenUsed/>
    <w:rPr>
      <w:sz w:val="21"/>
      <w:szCs w:val="21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4">
    <w:name w:val="脚注文本 Char"/>
    <w:basedOn w:val="a0"/>
    <w:link w:val="a8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2CE43A-D899-4B36-82ED-943EC944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65</Words>
  <Characters>376</Characters>
  <Application>Microsoft Office Word</Application>
  <DocSecurity>0</DocSecurity>
  <Lines>3</Lines>
  <Paragraphs>1</Paragraphs>
  <ScaleCrop>false</ScaleCrop>
  <Company>Sky123.Org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JunHe</dc:creator>
  <cp:lastModifiedBy>NTKO</cp:lastModifiedBy>
  <cp:revision>58</cp:revision>
  <cp:lastPrinted>2020-01-13T01:47:00Z</cp:lastPrinted>
  <dcterms:created xsi:type="dcterms:W3CDTF">2019-12-05T03:40:00Z</dcterms:created>
  <dcterms:modified xsi:type="dcterms:W3CDTF">2020-01-13T05:50:00Z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